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Тема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: «Начало учебного года – начало нового этапа в жизни детского сада и воспитанников старшей групп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ознакомление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родителей</w:t>
      </w:r>
      <w:r>
        <w:rPr>
          <w:rFonts w:ascii="Arial" w:hAnsi="Arial" w:cs="Arial"/>
          <w:color w:val="111111"/>
          <w:sz w:val="27"/>
          <w:szCs w:val="27"/>
        </w:rPr>
        <w:t> с особенностями развития детей 5-6 лет.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Формировать 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родителей</w:t>
      </w:r>
      <w:r>
        <w:rPr>
          <w:rFonts w:ascii="Arial" w:hAnsi="Arial" w:cs="Arial"/>
          <w:color w:val="111111"/>
          <w:sz w:val="27"/>
          <w:szCs w:val="27"/>
        </w:rPr>
        <w:t> практические умения в области взаимодействия с детьми.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Развивать интерес к познанию своего ребенка, содействовать активному взаимодействию с ним.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Содействовать эмоциональному сближению всех участников образовательного процесса, организации их общения.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Повестка дня.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Торжественное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начало собрания</w:t>
      </w:r>
      <w:r>
        <w:rPr>
          <w:rFonts w:ascii="Arial" w:hAnsi="Arial" w:cs="Arial"/>
          <w:color w:val="111111"/>
          <w:sz w:val="27"/>
          <w:szCs w:val="27"/>
        </w:rPr>
        <w:t>. Поздравление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родителей с началом учебного года</w:t>
      </w:r>
      <w:r>
        <w:rPr>
          <w:rFonts w:ascii="Arial" w:hAnsi="Arial" w:cs="Arial"/>
          <w:color w:val="111111"/>
          <w:sz w:val="27"/>
          <w:szCs w:val="27"/>
        </w:rPr>
        <w:t>.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Выступление воспитателя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Старший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 дошкольный 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возраст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– какой он?»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Особенности образовательного процесса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старшей группе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Тест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«Я и мой ребенок»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Выступление заведующей по интересующим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родителей вопросам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Разное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Ход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Здравствуйте, уважаемые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родители</w:t>
      </w:r>
      <w:r>
        <w:rPr>
          <w:rFonts w:ascii="Arial" w:hAnsi="Arial" w:cs="Arial"/>
          <w:color w:val="111111"/>
          <w:sz w:val="27"/>
          <w:szCs w:val="27"/>
        </w:rPr>
        <w:t>!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Собрались</w:t>
      </w:r>
      <w:r>
        <w:rPr>
          <w:rFonts w:ascii="Arial" w:hAnsi="Arial" w:cs="Arial"/>
          <w:color w:val="111111"/>
          <w:sz w:val="27"/>
          <w:szCs w:val="27"/>
        </w:rPr>
        <w:t> мы сегодня с вами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начале нового учебного года</w:t>
      </w:r>
      <w:r>
        <w:rPr>
          <w:rFonts w:ascii="Arial" w:hAnsi="Arial" w:cs="Arial"/>
          <w:color w:val="111111"/>
          <w:sz w:val="27"/>
          <w:szCs w:val="27"/>
        </w:rPr>
        <w:t>. Мы перешли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старшую группу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Возраст от 5 до 6 лет – новый важный этап в развитии и воспитании ребёнка-дошкольника.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Его можно назвать базовым возрастом, когда в ребенке закладываются многие личностные качества, формируется образ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«Я»</w:t>
      </w:r>
      <w:r>
        <w:rPr>
          <w:rFonts w:ascii="Arial" w:hAnsi="Arial" w:cs="Arial"/>
          <w:color w:val="111111"/>
          <w:sz w:val="27"/>
          <w:szCs w:val="27"/>
        </w:rPr>
        <w:t xml:space="preserve">, половая идентификация. Важным показателем этого возраста 5-6 лет является оценочное отношение ребенка к себе и другим. Дети могут </w:t>
      </w:r>
      <w:r>
        <w:rPr>
          <w:rFonts w:ascii="Arial" w:hAnsi="Arial" w:cs="Arial"/>
          <w:color w:val="111111"/>
          <w:sz w:val="27"/>
          <w:szCs w:val="27"/>
        </w:rPr>
        <w:lastRenderedPageBreak/>
        <w:t>критически относиться к некоторым своим недостаткам, могут давать личностные характеристики своим сверстникам, подмечать отношения между взрослыми или взрослым и ребенком. 90% всех черт личности ребенка закладывается в возрасте 5-6 лет. Очень важный возраст, когда мы можем понять, каким будет человек в будущем.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Ведущая потребность в этом возрасте – потребность в общении и творческая активность. Общение детей выражается в свободном диалоге со сверстниками и взрослыми, выражении своих чувств и намерений с помощью речи и неречевых средств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(жестов, мимики)</w:t>
      </w:r>
      <w:r>
        <w:rPr>
          <w:rFonts w:ascii="Arial" w:hAnsi="Arial" w:cs="Arial"/>
          <w:color w:val="111111"/>
          <w:sz w:val="27"/>
          <w:szCs w:val="27"/>
        </w:rPr>
        <w:t>. В 5-6 лет ребенок как губка впитывает всю познавательную информацию. Научно доказано, что ребенок в этом возрасте запоминает столько материала, сколько он не запомнит потом никогда в жизни.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Это период наивысших возможностей для развития всех познавательных процессов</w:t>
      </w:r>
      <w:r>
        <w:rPr>
          <w:rFonts w:ascii="Arial" w:hAnsi="Arial" w:cs="Arial"/>
          <w:color w:val="111111"/>
          <w:sz w:val="27"/>
          <w:szCs w:val="27"/>
        </w:rPr>
        <w:t>: внимания, восприятия, мышления, памяти, воображения. Поэтому большое внимание надо уделять образовательной деятельности.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На сегодняшний день мы работаем по программе дошкольного образования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«От рождения до школы»</w:t>
      </w:r>
      <w:r>
        <w:rPr>
          <w:rFonts w:ascii="Arial" w:hAnsi="Arial" w:cs="Arial"/>
          <w:color w:val="111111"/>
          <w:sz w:val="27"/>
          <w:szCs w:val="27"/>
        </w:rPr>
        <w:t>. НОД у нас теперь идут по 25 минут.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Ваши детки стали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старше</w:t>
      </w:r>
      <w:r>
        <w:rPr>
          <w:rFonts w:ascii="Arial" w:hAnsi="Arial" w:cs="Arial"/>
          <w:color w:val="111111"/>
          <w:sz w:val="27"/>
          <w:szCs w:val="27"/>
        </w:rPr>
        <w:t>, в связи с этим у них увеличиваются их обязанности. И мне бы очень хотелось, чтоб Вы -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родители</w:t>
      </w:r>
      <w:r>
        <w:rPr>
          <w:rFonts w:ascii="Arial" w:hAnsi="Arial" w:cs="Arial"/>
          <w:color w:val="111111"/>
          <w:sz w:val="27"/>
          <w:szCs w:val="27"/>
        </w:rPr>
        <w:t> относились серьезно к образовательному процессу.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Согласно ст. 18 Закона РФ об образовании,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1</w:t>
      </w:r>
      <w:r>
        <w:rPr>
          <w:rFonts w:ascii="Arial" w:hAnsi="Arial" w:cs="Arial"/>
          <w:color w:val="111111"/>
          <w:sz w:val="27"/>
          <w:szCs w:val="27"/>
        </w:rPr>
        <w:t>:«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Родители</w:t>
      </w:r>
      <w:r>
        <w:rPr>
          <w:rFonts w:ascii="Arial" w:hAnsi="Arial" w:cs="Arial"/>
          <w:color w:val="111111"/>
          <w:sz w:val="27"/>
          <w:szCs w:val="27"/>
        </w:rPr>
        <w:t> являются первыми педагогами. Они обязаны заложить основы физического, нравственного и интеллектуального развития личности ребенка в раннем детском возрасте»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2</w:t>
      </w:r>
      <w:r>
        <w:rPr>
          <w:rFonts w:ascii="Arial" w:hAnsi="Arial" w:cs="Arial"/>
          <w:color w:val="111111"/>
          <w:sz w:val="27"/>
          <w:szCs w:val="27"/>
        </w:rPr>
        <w:t>: «Для воспитания детей дошкольного возраста, охраны и укрепления их физического и психического здоровья, развития индивидуальных способностей и необходимой коррекции нарушений развития этих детей в помощь семье действует сеть дошкольных учреждений»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Мы готовим детей к школе, вырабатываем усидчивость, любознательность, внимание, память.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именно совместная работа нас педагогов и, Вас,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родителей</w:t>
      </w:r>
      <w:r>
        <w:rPr>
          <w:rFonts w:ascii="Arial" w:hAnsi="Arial" w:cs="Arial"/>
          <w:color w:val="111111"/>
          <w:sz w:val="27"/>
          <w:szCs w:val="27"/>
        </w:rPr>
        <w:t>, могут дать положительный результат.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Дома не надо относиться к ним как к малышам, а наоборот привлекать к помощи по дому. В развитии самостоятельности детей и самообслуживания будем формировать у детей привычку следить за чистотой тела, опрятностью одежды, прически. В связи с этим просьба и к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родителям</w:t>
      </w:r>
      <w:r>
        <w:rPr>
          <w:rFonts w:ascii="Arial" w:hAnsi="Arial" w:cs="Arial"/>
          <w:color w:val="111111"/>
          <w:sz w:val="27"/>
          <w:szCs w:val="27"/>
        </w:rPr>
        <w:t xml:space="preserve"> приводить детей в садик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опрятными</w:t>
      </w:r>
      <w:proofErr w:type="gramEnd"/>
      <w:r>
        <w:rPr>
          <w:rFonts w:ascii="Arial" w:hAnsi="Arial" w:cs="Arial"/>
          <w:color w:val="111111"/>
          <w:sz w:val="27"/>
          <w:szCs w:val="27"/>
        </w:rPr>
        <w:t>, следить за чистотой сменных вещей в садике, аккуратно причесанными желательно заплетенными девочек, следить за порядком в шкафчиках.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Просьба учитывать те рекомендации, которые дают Вам воспитатели в плане НОД. Закреплять навыки детей в лепке, рисовании, умении пользоваться ножницами. Развивать их моторику, вкус, интерес к творчеству.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Большое внимание прошу уделить Вас чтению художественной литературы. Это развивает слух, обогащает словарный запас, развивает речь, умение согласовывать прилагательные с существительными, умение правильно составить предложение. После прочтения произведения обязательно обсудите с ребенком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прочитанное</w:t>
      </w:r>
      <w:proofErr w:type="gramEnd"/>
      <w:r>
        <w:rPr>
          <w:rFonts w:ascii="Arial" w:hAnsi="Arial" w:cs="Arial"/>
          <w:color w:val="111111"/>
          <w:sz w:val="27"/>
          <w:szCs w:val="27"/>
        </w:rPr>
        <w:t>, чтоб ребенок учился слушать и слышать.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занятиях по развитию речи и ознакомлению с окружающим, по рисованию, лепке, аппликации, математике мы следим за правильным звукопроизношением в течение всего дня.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Хочу обратить ваше внимание на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то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ч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то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речь и интеллект тесно взаимосвязаны</w:t>
      </w:r>
      <w:r>
        <w:rPr>
          <w:rFonts w:ascii="Arial" w:hAnsi="Arial" w:cs="Arial"/>
          <w:color w:val="111111"/>
          <w:sz w:val="27"/>
          <w:szCs w:val="27"/>
        </w:rPr>
        <w:t>: Если мы будем совершенствовать речь - значит, повышается уровень развития мышления. Дефекты речи оказывают тормозящее действие и на развитие самой речи, и на развитие мышления ребенка, на его подготовку к овладению грамотой.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Неправильное произношение приносит детям немало огорчений и трудностей</w:t>
      </w:r>
      <w:r>
        <w:rPr>
          <w:rFonts w:ascii="Arial" w:hAnsi="Arial" w:cs="Arial"/>
          <w:color w:val="111111"/>
          <w:sz w:val="27"/>
          <w:szCs w:val="27"/>
        </w:rPr>
        <w:t xml:space="preserve">: они стесняются своей речи, чувствуют себя неуверенно, </w:t>
      </w:r>
      <w:r>
        <w:rPr>
          <w:rFonts w:ascii="Arial" w:hAnsi="Arial" w:cs="Arial"/>
          <w:color w:val="111111"/>
          <w:sz w:val="27"/>
          <w:szCs w:val="27"/>
        </w:rPr>
        <w:lastRenderedPageBreak/>
        <w:t>становятся застенчивыми, замыкаются, плохо идут на контакт с окружающими, мучительно переносят насмешки. Безусловно, это отразится на интересе ребенка к учебе, его характере, помешает усвоению школьной программы, послужит причиной плохой успеваемости.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Важно, чтобы Вы следили за правильной речью своих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детей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еобходимо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постоянно напоминать ребенку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«Ты умеешь правильно говорить!»</w:t>
      </w:r>
      <w:r>
        <w:rPr>
          <w:rFonts w:ascii="Arial" w:hAnsi="Arial" w:cs="Arial"/>
          <w:color w:val="111111"/>
          <w:sz w:val="27"/>
          <w:szCs w:val="27"/>
        </w:rPr>
        <w:t>; поправлять его речь, чтобы исключить неправильный стереотип произнесения, ввести чистый звук в речь. Так же уважаемые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родители</w:t>
      </w:r>
      <w:r>
        <w:rPr>
          <w:rFonts w:ascii="Arial" w:hAnsi="Arial" w:cs="Arial"/>
          <w:color w:val="111111"/>
          <w:sz w:val="27"/>
          <w:szCs w:val="27"/>
        </w:rPr>
        <w:t xml:space="preserve"> просьба обратить внимание на стиль общения дома. У нас некоторые дети стали использовать плохие слова в общении с детьми. И на вопрос где ты это слышал,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говорят мама так говорит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или папа.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 формировании математических представлений будем осваивать количественный и порядковый счет в пределах 10 и цифр от 0 до 9. Получать равенства и не равенства. Умение считать до 10 в прямом и обратном порядке.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Определять своё местонахождение среди окружающих предметов и направлений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(прямо, влево, вправо и т. д.)</w:t>
      </w:r>
      <w:r>
        <w:rPr>
          <w:rFonts w:ascii="Arial" w:hAnsi="Arial" w:cs="Arial"/>
          <w:color w:val="111111"/>
          <w:sz w:val="27"/>
          <w:szCs w:val="27"/>
        </w:rPr>
        <w:t> Будем осваивать временные отношения (части суток, дни недели, название месяцев, понятия вчера, сегодня, завтра).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Свое выступление я хотела бы закончить отрывком из стихотворения Орловой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«Дети»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– это счастье, дети – это радость,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– это в жизни свежий ветерок.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Их не заработать, это не награда,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Их по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благодати взрослым дарит Бог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Дети, как ни странно, также испытанье.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Дети, как деревья, сами не растут.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Им нужна забота, ласка, пониманье.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– это время, дети – это труд.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– это чудо, доброты посланье,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Лучики восхода, капельки любви.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Дети – это каждой девушки желанье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(Даже карьеристки, в глубине души)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3. И для того чтобы определить для себя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какою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роль играет ребенок в вашей жизни, какое он место занимает мы проведем небольшой тест. Тест для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родителей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«Я и мой ребёнок»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Могу и всегда так поступаю - А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Могу, не всегда так поступаю - Б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могу - В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Можете ли вы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В любой момент оставить все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свои дела и заняться ребенком?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2. Посоветоваться с ребенком,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не взирая на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его возраст?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Признаться ребенку в ошибке, совершенной по отношению к нему?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Извиниться перед ребенком в случае неправоты?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В любой момент оставить все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свои дела и заняться ребенком?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2. Посоветоваться с ребенком,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не взирая на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его возраст?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Признаться ребенку в ошибке, совершенной по отношению к нему?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Извиниться перед ребенком в случае неправоты?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9. Всегда удерживаться от употребления слов и выражений, которые могут ранить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ребенка?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10. Пообещать ребенку, исполнить его желание за хорошее поведение?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11. Выделить ребенку один день, когда он может делать, что хочет и вести себя так,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захочет и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не во что не вмешиваться</w:t>
      </w:r>
      <w:proofErr w:type="gramEnd"/>
      <w:r>
        <w:rPr>
          <w:rFonts w:ascii="Arial" w:hAnsi="Arial" w:cs="Arial"/>
          <w:color w:val="111111"/>
          <w:sz w:val="27"/>
          <w:szCs w:val="27"/>
        </w:rPr>
        <w:t>?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12. Не прореагировать, если ваш ребенок ударил, грубо толкнул или просто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незаслуженно обидел другого ребенка?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13. Устоять против детских слез и просьб, если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уверены</w:t>
      </w:r>
      <w:proofErr w:type="gramEnd"/>
      <w:r>
        <w:rPr>
          <w:rFonts w:ascii="Arial" w:hAnsi="Arial" w:cs="Arial"/>
          <w:color w:val="111111"/>
          <w:sz w:val="27"/>
          <w:szCs w:val="27"/>
        </w:rPr>
        <w:t>, что это каприз, мимолетная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прихоть?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ИТОГО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Ответ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«А»</w:t>
      </w:r>
      <w:r>
        <w:rPr>
          <w:rFonts w:ascii="Arial" w:hAnsi="Arial" w:cs="Arial"/>
          <w:color w:val="111111"/>
          <w:sz w:val="27"/>
          <w:szCs w:val="27"/>
        </w:rPr>
        <w:t> оценивается в 3 очка.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Ответ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«Б»</w:t>
      </w:r>
      <w:r>
        <w:rPr>
          <w:rFonts w:ascii="Arial" w:hAnsi="Arial" w:cs="Arial"/>
          <w:color w:val="111111"/>
          <w:sz w:val="27"/>
          <w:szCs w:val="27"/>
        </w:rPr>
        <w:t> оценивается в 2 очка.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Ответ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«В»</w:t>
      </w:r>
      <w:r>
        <w:rPr>
          <w:rFonts w:ascii="Arial" w:hAnsi="Arial" w:cs="Arial"/>
          <w:color w:val="111111"/>
          <w:sz w:val="27"/>
          <w:szCs w:val="27"/>
        </w:rPr>
        <w:t> оценивается в 1 очко.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Результаты теста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«Я и мой ребенок»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 30 до 39 очков. Ребенок – самая большая ценность в Вашей жизни. Вы стремитесь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не только понять, но и узнать его, относитесь к нему с уважением,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придерживае-тесь</w:t>
      </w:r>
      <w:proofErr w:type="spellEnd"/>
      <w:proofErr w:type="gramEnd"/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прогрессивных методов воспитания и постоянной линии поведения. Другими словами,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 действуете правильно и можете надеяться на хороший результат.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 16 до 30 очков. Забота о ребенке для Вас вопрос первостепенной важности. Вы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обладаете способностями воспитателя, но на практике не всегда применяете их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последовательно и целенаправленно.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По-рой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Вы чересчур строги, в других случаях –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излишне мягки; кроме того, Вы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склон-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ны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к компромиссам, которые ослабевают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воспитательный эффект.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Следу-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ет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задуматься над своим подходом в воспитании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ребенка.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Менее 16 очков. У Вас серьезные проблемы с воспитанием ребенка.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Вам не достает</w:t>
      </w:r>
      <w:proofErr w:type="gramEnd"/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либо знаний, либо терпения, а возможно, и того и другого. Советуем Вам обратиться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к</w:t>
      </w:r>
      <w:proofErr w:type="gramEnd"/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помощи специалистов, педагогов и психологов, познакомиться с публикациями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по</w:t>
      </w:r>
      <w:proofErr w:type="gramEnd"/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вопросам семейного воспитания.</w:t>
      </w:r>
    </w:p>
    <w:p w:rsidR="00E8337E" w:rsidRDefault="00E8337E" w:rsidP="00E833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Каждый для себя, наверное, сделал вывод, какое место в вашей жизни занимает ваш ребенок.</w:t>
      </w:r>
    </w:p>
    <w:p w:rsidR="00923141" w:rsidRDefault="00923141"/>
    <w:sectPr w:rsidR="00923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617"/>
    <w:rsid w:val="00923141"/>
    <w:rsid w:val="00BB0617"/>
    <w:rsid w:val="00E8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3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33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3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33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4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1308</Words>
  <Characters>7459</Characters>
  <Application>Microsoft Office Word</Application>
  <DocSecurity>0</DocSecurity>
  <Lines>62</Lines>
  <Paragraphs>17</Paragraphs>
  <ScaleCrop>false</ScaleCrop>
  <Company>Microsoft</Company>
  <LinksUpToDate>false</LinksUpToDate>
  <CharactersWithSpaces>8750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2020-07-07T11:36:00Z</dcterms:created>
  <dcterms:modified xsi:type="dcterms:W3CDTF">2020-07-07T11:37:00Z</dcterms:modified>
</cp:coreProperties>
</file>